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F14DF" w14:textId="49ED5361" w:rsidR="00766E89" w:rsidRDefault="00766E89" w:rsidP="00AD49C4">
      <w:pPr>
        <w:spacing w:after="0"/>
        <w:rPr>
          <w:rFonts w:ascii="Arial" w:hAnsi="Arial" w:cs="Arial"/>
          <w:b/>
          <w:bCs/>
          <w:sz w:val="22"/>
          <w:szCs w:val="22"/>
          <w:u w:val="single"/>
        </w:rPr>
      </w:pPr>
      <w:r w:rsidRPr="00766E89">
        <w:rPr>
          <w:rFonts w:ascii="Arial" w:hAnsi="Arial" w:cs="Arial"/>
          <w:b/>
          <w:bCs/>
          <w:sz w:val="22"/>
          <w:szCs w:val="22"/>
          <w:u w:val="single"/>
        </w:rPr>
        <w:t>Il catasto in Palestina</w:t>
      </w:r>
    </w:p>
    <w:p w14:paraId="328B9BDD" w14:textId="77777777" w:rsidR="00766E89" w:rsidRPr="00766E89" w:rsidRDefault="00766E89" w:rsidP="00AD49C4">
      <w:pPr>
        <w:spacing w:after="0"/>
        <w:rPr>
          <w:rFonts w:ascii="Arial" w:hAnsi="Arial" w:cs="Arial"/>
          <w:b/>
          <w:bCs/>
          <w:sz w:val="22"/>
          <w:szCs w:val="22"/>
          <w:u w:val="single"/>
        </w:rPr>
      </w:pPr>
    </w:p>
    <w:p w14:paraId="748E75EC" w14:textId="0786BA1B" w:rsidR="00B54341" w:rsidRPr="00766E89" w:rsidRDefault="00B54341" w:rsidP="00AD49C4">
      <w:pPr>
        <w:spacing w:after="0"/>
        <w:rPr>
          <w:rFonts w:ascii="Arial" w:hAnsi="Arial" w:cs="Arial"/>
          <w:b/>
          <w:bCs/>
          <w:sz w:val="22"/>
          <w:szCs w:val="22"/>
        </w:rPr>
      </w:pPr>
      <w:r w:rsidRPr="00766E89">
        <w:rPr>
          <w:rFonts w:ascii="Arial" w:hAnsi="Arial" w:cs="Arial"/>
          <w:b/>
          <w:bCs/>
          <w:sz w:val="22"/>
          <w:szCs w:val="22"/>
        </w:rPr>
        <w:t>Periodo ottomano</w:t>
      </w:r>
      <w:r w:rsidR="00766E89" w:rsidRPr="00766E89">
        <w:rPr>
          <w:rFonts w:ascii="Arial" w:hAnsi="Arial" w:cs="Arial"/>
          <w:b/>
          <w:bCs/>
          <w:sz w:val="22"/>
          <w:szCs w:val="22"/>
        </w:rPr>
        <w:t xml:space="preserve"> 1858</w:t>
      </w:r>
      <w:r w:rsidR="00366B5A">
        <w:rPr>
          <w:rFonts w:ascii="Arial" w:hAnsi="Arial" w:cs="Arial"/>
          <w:b/>
          <w:bCs/>
          <w:sz w:val="22"/>
          <w:szCs w:val="22"/>
        </w:rPr>
        <w:t>-</w:t>
      </w:r>
      <w:r w:rsidR="00766E89" w:rsidRPr="00766E89">
        <w:rPr>
          <w:rFonts w:ascii="Arial" w:hAnsi="Arial" w:cs="Arial"/>
          <w:b/>
          <w:bCs/>
          <w:sz w:val="22"/>
          <w:szCs w:val="22"/>
        </w:rPr>
        <w:t xml:space="preserve">1859 </w:t>
      </w:r>
    </w:p>
    <w:p w14:paraId="786BA882" w14:textId="1077E85E" w:rsidR="00B54341" w:rsidRPr="00766E89" w:rsidRDefault="00B54341" w:rsidP="00AD49C4">
      <w:pPr>
        <w:spacing w:after="0"/>
        <w:rPr>
          <w:rFonts w:ascii="Arial" w:hAnsi="Arial" w:cs="Arial"/>
          <w:sz w:val="22"/>
          <w:szCs w:val="22"/>
        </w:rPr>
      </w:pPr>
      <w:r w:rsidRPr="00766E89">
        <w:rPr>
          <w:rFonts w:ascii="Arial" w:hAnsi="Arial" w:cs="Arial"/>
          <w:sz w:val="22"/>
          <w:szCs w:val="22"/>
        </w:rPr>
        <w:t xml:space="preserve">Prima registrazione fondiaria moderna su base legale con il Codice Fondiario Ottomano e la legge </w:t>
      </w:r>
      <w:proofErr w:type="spellStart"/>
      <w:r w:rsidRPr="00766E89">
        <w:rPr>
          <w:rFonts w:ascii="Arial" w:hAnsi="Arial" w:cs="Arial"/>
          <w:sz w:val="22"/>
          <w:szCs w:val="22"/>
        </w:rPr>
        <w:t>Tapu</w:t>
      </w:r>
      <w:proofErr w:type="spellEnd"/>
      <w:r w:rsidRPr="00766E89">
        <w:rPr>
          <w:rFonts w:ascii="Arial" w:hAnsi="Arial" w:cs="Arial"/>
          <w:sz w:val="22"/>
          <w:szCs w:val="22"/>
        </w:rPr>
        <w:t xml:space="preserve">, che diedero inizio a un sistema organico di registrazione dei titoli di proprietà in tutto l’Impero, inclusa la Palestina. </w:t>
      </w:r>
      <w:r w:rsidR="00766E89" w:rsidRPr="00766E89">
        <w:rPr>
          <w:rFonts w:ascii="Arial" w:hAnsi="Arial" w:cs="Arial"/>
          <w:sz w:val="22"/>
          <w:szCs w:val="22"/>
        </w:rPr>
        <w:t>Lo scopo era quello di tassare la proprietà fondiaria. Molte terre incolte o utilizzate come pascolo furono registrate come “marginali”</w:t>
      </w:r>
      <w:r w:rsidR="008B2F59">
        <w:rPr>
          <w:rFonts w:ascii="Arial" w:hAnsi="Arial" w:cs="Arial"/>
          <w:sz w:val="22"/>
          <w:szCs w:val="22"/>
        </w:rPr>
        <w:t xml:space="preserve"> e di proprietà dello Stato</w:t>
      </w:r>
      <w:r w:rsidR="00766E89" w:rsidRPr="00766E89">
        <w:rPr>
          <w:rFonts w:ascii="Arial" w:hAnsi="Arial" w:cs="Arial"/>
          <w:sz w:val="22"/>
          <w:szCs w:val="22"/>
        </w:rPr>
        <w:t>.</w:t>
      </w:r>
    </w:p>
    <w:p w14:paraId="11CD5640" w14:textId="53EE5D9F" w:rsidR="00766E89" w:rsidRPr="00766E89" w:rsidRDefault="00766E89" w:rsidP="00AD49C4">
      <w:pPr>
        <w:spacing w:after="0"/>
        <w:rPr>
          <w:rFonts w:ascii="Arial" w:hAnsi="Arial" w:cs="Arial"/>
          <w:sz w:val="22"/>
          <w:szCs w:val="22"/>
        </w:rPr>
      </w:pPr>
      <w:r w:rsidRPr="00766E89">
        <w:rPr>
          <w:rFonts w:ascii="Arial" w:hAnsi="Arial" w:cs="Arial"/>
          <w:sz w:val="22"/>
          <w:szCs w:val="22"/>
        </w:rPr>
        <w:t>Molti contadini, per evitare la tassazione, registrarono le loro terre sotto il nome di latifondist</w:t>
      </w:r>
      <w:r w:rsidR="008B2F59">
        <w:rPr>
          <w:rFonts w:ascii="Arial" w:hAnsi="Arial" w:cs="Arial"/>
          <w:sz w:val="22"/>
          <w:szCs w:val="22"/>
        </w:rPr>
        <w:t>i assenteisti che in parte vendettero le terre ai sionisti</w:t>
      </w:r>
      <w:r w:rsidRPr="00766E89">
        <w:rPr>
          <w:rFonts w:ascii="Arial" w:hAnsi="Arial" w:cs="Arial"/>
          <w:sz w:val="22"/>
          <w:szCs w:val="22"/>
        </w:rPr>
        <w:t>.</w:t>
      </w:r>
    </w:p>
    <w:p w14:paraId="22672A8F" w14:textId="5EFC7A4C" w:rsidR="00B54341" w:rsidRPr="00766E89" w:rsidRDefault="00B54341" w:rsidP="00AD49C4">
      <w:pPr>
        <w:spacing w:after="0"/>
        <w:rPr>
          <w:rFonts w:ascii="Arial" w:hAnsi="Arial" w:cs="Arial"/>
          <w:sz w:val="22"/>
          <w:szCs w:val="22"/>
        </w:rPr>
      </w:pPr>
      <w:r w:rsidRPr="00766E89">
        <w:rPr>
          <w:rFonts w:ascii="Arial" w:hAnsi="Arial" w:cs="Arial"/>
          <w:sz w:val="22"/>
          <w:szCs w:val="22"/>
        </w:rPr>
        <w:t xml:space="preserve">I registri </w:t>
      </w:r>
      <w:r w:rsidR="00766E89" w:rsidRPr="00766E89">
        <w:rPr>
          <w:rFonts w:ascii="Arial" w:hAnsi="Arial" w:cs="Arial"/>
          <w:sz w:val="22"/>
          <w:szCs w:val="22"/>
        </w:rPr>
        <w:t xml:space="preserve">fondiari ottomani </w:t>
      </w:r>
      <w:r w:rsidRPr="00766E89">
        <w:rPr>
          <w:rFonts w:ascii="Arial" w:hAnsi="Arial" w:cs="Arial"/>
          <w:sz w:val="22"/>
          <w:szCs w:val="22"/>
        </w:rPr>
        <w:t xml:space="preserve">sono ancora </w:t>
      </w:r>
      <w:r w:rsidR="00766E89" w:rsidRPr="00766E89">
        <w:rPr>
          <w:rFonts w:ascii="Arial" w:hAnsi="Arial" w:cs="Arial"/>
          <w:sz w:val="22"/>
          <w:szCs w:val="22"/>
        </w:rPr>
        <w:t>consultabili</w:t>
      </w:r>
      <w:r w:rsidRPr="00766E89">
        <w:rPr>
          <w:rFonts w:ascii="Arial" w:hAnsi="Arial" w:cs="Arial"/>
          <w:sz w:val="22"/>
          <w:szCs w:val="22"/>
        </w:rPr>
        <w:t xml:space="preserve"> a Istambul</w:t>
      </w:r>
      <w:r w:rsidR="00766E89" w:rsidRPr="00766E89">
        <w:rPr>
          <w:rFonts w:ascii="Arial" w:hAnsi="Arial" w:cs="Arial"/>
          <w:sz w:val="22"/>
          <w:szCs w:val="22"/>
        </w:rPr>
        <w:t>.</w:t>
      </w:r>
    </w:p>
    <w:p w14:paraId="57C504C0" w14:textId="4F14C66F" w:rsidR="00B54341" w:rsidRPr="00766E89" w:rsidRDefault="00B54341" w:rsidP="00AD49C4">
      <w:pPr>
        <w:spacing w:after="0"/>
        <w:rPr>
          <w:rFonts w:ascii="Arial" w:hAnsi="Arial" w:cs="Arial"/>
          <w:sz w:val="22"/>
          <w:szCs w:val="22"/>
        </w:rPr>
      </w:pPr>
      <w:r w:rsidRPr="00766E89">
        <w:rPr>
          <w:rFonts w:ascii="Arial" w:hAnsi="Arial" w:cs="Arial"/>
          <w:sz w:val="22"/>
          <w:szCs w:val="22"/>
        </w:rPr>
        <w:t>++++++++++++++++++++++++++++++++++++++++++++++++++++++++++++++</w:t>
      </w:r>
    </w:p>
    <w:p w14:paraId="1CA09492" w14:textId="3CDAC2FC" w:rsidR="00766E89" w:rsidRPr="00766E89" w:rsidRDefault="00766E89" w:rsidP="00AD49C4">
      <w:pPr>
        <w:spacing w:after="0"/>
        <w:rPr>
          <w:rFonts w:ascii="Arial" w:hAnsi="Arial" w:cs="Arial"/>
          <w:b/>
          <w:bCs/>
          <w:sz w:val="22"/>
          <w:szCs w:val="22"/>
        </w:rPr>
      </w:pPr>
      <w:r w:rsidRPr="00766E89">
        <w:rPr>
          <w:rFonts w:ascii="Arial" w:hAnsi="Arial" w:cs="Arial"/>
          <w:b/>
          <w:bCs/>
          <w:sz w:val="22"/>
          <w:szCs w:val="22"/>
        </w:rPr>
        <w:t>Periodo del governatorato e del mandato britannico  1917-1948</w:t>
      </w:r>
    </w:p>
    <w:p w14:paraId="4023BEF9" w14:textId="5A181E78" w:rsidR="00B54341" w:rsidRPr="00766E89" w:rsidRDefault="00766E89" w:rsidP="00AD49C4">
      <w:pPr>
        <w:spacing w:after="0"/>
        <w:rPr>
          <w:rFonts w:ascii="Arial" w:hAnsi="Arial" w:cs="Arial"/>
          <w:sz w:val="22"/>
          <w:szCs w:val="22"/>
        </w:rPr>
      </w:pPr>
      <w:r w:rsidRPr="00766E89">
        <w:rPr>
          <w:rFonts w:ascii="Arial" w:hAnsi="Arial" w:cs="Arial"/>
          <w:sz w:val="22"/>
          <w:szCs w:val="22"/>
        </w:rPr>
        <w:t>1920 – Inizio delle misurazioni</w:t>
      </w:r>
      <w:r w:rsidR="00B54341" w:rsidRPr="00766E89">
        <w:rPr>
          <w:rFonts w:ascii="Arial" w:hAnsi="Arial" w:cs="Arial"/>
          <w:sz w:val="22"/>
          <w:szCs w:val="22"/>
        </w:rPr>
        <w:t xml:space="preserve"> </w:t>
      </w:r>
      <w:r w:rsidRPr="00766E89">
        <w:rPr>
          <w:rFonts w:ascii="Arial" w:hAnsi="Arial" w:cs="Arial"/>
          <w:sz w:val="22"/>
          <w:szCs w:val="22"/>
        </w:rPr>
        <w:t xml:space="preserve">catastali e registrazione dei fondi </w:t>
      </w:r>
      <w:r w:rsidR="00B54341" w:rsidRPr="00766E89">
        <w:rPr>
          <w:rFonts w:ascii="Arial" w:hAnsi="Arial" w:cs="Arial"/>
          <w:sz w:val="22"/>
          <w:szCs w:val="22"/>
        </w:rPr>
        <w:t xml:space="preserve">(Gaza/Beersheba) </w:t>
      </w:r>
    </w:p>
    <w:p w14:paraId="7022E26F" w14:textId="2AAD9F97" w:rsidR="00B54341" w:rsidRPr="00766E89" w:rsidRDefault="00B54341" w:rsidP="00AD49C4">
      <w:pPr>
        <w:spacing w:after="0"/>
        <w:rPr>
          <w:rFonts w:ascii="Arial" w:hAnsi="Arial" w:cs="Arial"/>
          <w:sz w:val="22"/>
          <w:szCs w:val="22"/>
        </w:rPr>
      </w:pPr>
      <w:r w:rsidRPr="00766E89">
        <w:rPr>
          <w:rFonts w:ascii="Arial" w:hAnsi="Arial" w:cs="Arial"/>
          <w:sz w:val="22"/>
          <w:szCs w:val="22"/>
        </w:rPr>
        <w:t>1921 (febbraio)</w:t>
      </w:r>
      <w:r w:rsidR="00766E89" w:rsidRPr="00766E89">
        <w:rPr>
          <w:rFonts w:ascii="Arial" w:hAnsi="Arial" w:cs="Arial"/>
          <w:sz w:val="22"/>
          <w:szCs w:val="22"/>
        </w:rPr>
        <w:t xml:space="preserve"> </w:t>
      </w:r>
      <w:r w:rsidRPr="00766E89">
        <w:rPr>
          <w:rFonts w:ascii="Arial" w:hAnsi="Arial" w:cs="Arial"/>
          <w:sz w:val="22"/>
          <w:szCs w:val="22"/>
        </w:rPr>
        <w:t xml:space="preserve">Estensione del catasto </w:t>
      </w:r>
      <w:r w:rsidR="00766E89" w:rsidRPr="00766E89">
        <w:rPr>
          <w:rFonts w:ascii="Arial" w:hAnsi="Arial" w:cs="Arial"/>
          <w:sz w:val="22"/>
          <w:szCs w:val="22"/>
        </w:rPr>
        <w:t xml:space="preserve">e registrazioni </w:t>
      </w:r>
      <w:r w:rsidRPr="00766E89">
        <w:rPr>
          <w:rFonts w:ascii="Arial" w:hAnsi="Arial" w:cs="Arial"/>
          <w:sz w:val="22"/>
          <w:szCs w:val="22"/>
        </w:rPr>
        <w:t xml:space="preserve">a tutta la Palestina </w:t>
      </w:r>
    </w:p>
    <w:p w14:paraId="68DF4B51" w14:textId="77777777" w:rsidR="00B54341" w:rsidRPr="00766E89" w:rsidRDefault="00B54341" w:rsidP="00AD49C4">
      <w:pPr>
        <w:spacing w:after="0"/>
        <w:rPr>
          <w:rFonts w:ascii="Arial" w:hAnsi="Arial" w:cs="Arial"/>
          <w:sz w:val="22"/>
          <w:szCs w:val="22"/>
        </w:rPr>
      </w:pPr>
      <w:r w:rsidRPr="00766E89">
        <w:rPr>
          <w:rFonts w:ascii="Arial" w:hAnsi="Arial" w:cs="Arial"/>
          <w:sz w:val="22"/>
          <w:szCs w:val="22"/>
        </w:rPr>
        <w:t>1920–1948</w:t>
      </w:r>
      <w:r w:rsidRPr="00766E89">
        <w:rPr>
          <w:rFonts w:ascii="Arial" w:hAnsi="Arial" w:cs="Arial"/>
          <w:sz w:val="22"/>
          <w:szCs w:val="22"/>
        </w:rPr>
        <w:tab/>
        <w:t xml:space="preserve">Attività catastali e di registrazione sotto il Mandato britannico </w:t>
      </w:r>
    </w:p>
    <w:p w14:paraId="16DC29F6" w14:textId="77777777" w:rsidR="00766E89" w:rsidRPr="00766E89" w:rsidRDefault="00B54341" w:rsidP="00AD49C4">
      <w:pPr>
        <w:spacing w:after="0"/>
        <w:rPr>
          <w:rFonts w:ascii="Arial" w:hAnsi="Arial" w:cs="Arial"/>
          <w:sz w:val="22"/>
          <w:szCs w:val="22"/>
        </w:rPr>
      </w:pPr>
      <w:r w:rsidRPr="00766E89">
        <w:rPr>
          <w:rFonts w:ascii="Arial" w:hAnsi="Arial" w:cs="Arial"/>
          <w:sz w:val="22"/>
          <w:szCs w:val="22"/>
        </w:rPr>
        <w:t xml:space="preserve">Sebbene il processo fosse lento e incompleto, entro la fine del Mandato (1948) furono misurati e registrati titoli fondiari su una parte significativa del territorio (soprattutto nelle aree più densamente abitate e coltivate). Tuttavia non tutto il territorio aveva ancora piani catastali completi. </w:t>
      </w:r>
    </w:p>
    <w:p w14:paraId="24689A78" w14:textId="2C80B4F9" w:rsidR="00B54341" w:rsidRPr="00766E89" w:rsidRDefault="00766E89" w:rsidP="00AD49C4">
      <w:pPr>
        <w:spacing w:after="0"/>
        <w:rPr>
          <w:rFonts w:ascii="Arial" w:hAnsi="Arial" w:cs="Arial"/>
          <w:sz w:val="22"/>
          <w:szCs w:val="22"/>
        </w:rPr>
      </w:pPr>
      <w:r w:rsidRPr="00766E89">
        <w:rPr>
          <w:rFonts w:ascii="Arial" w:hAnsi="Arial" w:cs="Arial"/>
          <w:sz w:val="22"/>
          <w:szCs w:val="22"/>
        </w:rPr>
        <w:t>Furono eseguiti i r</w:t>
      </w:r>
      <w:r w:rsidR="00B54341" w:rsidRPr="00766E89">
        <w:rPr>
          <w:rFonts w:ascii="Arial" w:hAnsi="Arial" w:cs="Arial"/>
          <w:sz w:val="22"/>
          <w:szCs w:val="22"/>
        </w:rPr>
        <w:t>ilievi aerofotogrammetrici</w:t>
      </w:r>
      <w:r w:rsidRPr="00766E89">
        <w:rPr>
          <w:rFonts w:ascii="Arial" w:hAnsi="Arial" w:cs="Arial"/>
          <w:sz w:val="22"/>
          <w:szCs w:val="22"/>
        </w:rPr>
        <w:t xml:space="preserve"> di tutta la Palestina – Desecretati negli anni ‘90</w:t>
      </w:r>
    </w:p>
    <w:p w14:paraId="639480B4" w14:textId="538B37C5" w:rsidR="00766E89" w:rsidRPr="00766E89" w:rsidRDefault="00766E89" w:rsidP="00AD49C4">
      <w:pPr>
        <w:spacing w:after="0"/>
        <w:rPr>
          <w:rFonts w:ascii="Arial" w:hAnsi="Arial" w:cs="Arial"/>
          <w:sz w:val="22"/>
          <w:szCs w:val="22"/>
        </w:rPr>
      </w:pPr>
      <w:r w:rsidRPr="00766E89">
        <w:rPr>
          <w:rFonts w:ascii="Arial" w:hAnsi="Arial" w:cs="Arial"/>
          <w:sz w:val="22"/>
          <w:szCs w:val="22"/>
        </w:rPr>
        <w:t>Questi rilievi permisero di ricostruire esattamente la situazione precedente alla NKBA.</w:t>
      </w:r>
    </w:p>
    <w:p w14:paraId="29098075" w14:textId="1A78541C" w:rsidR="00AD49C4" w:rsidRDefault="00766E89" w:rsidP="00AD49C4">
      <w:pPr>
        <w:spacing w:after="0"/>
        <w:rPr>
          <w:rFonts w:ascii="Arial" w:hAnsi="Arial" w:cs="Arial"/>
          <w:sz w:val="22"/>
          <w:szCs w:val="22"/>
        </w:rPr>
      </w:pPr>
      <w:r w:rsidRPr="00766E89">
        <w:rPr>
          <w:rFonts w:ascii="Arial" w:hAnsi="Arial" w:cs="Arial"/>
          <w:sz w:val="22"/>
          <w:szCs w:val="22"/>
        </w:rPr>
        <w:t>I</w:t>
      </w:r>
      <w:r w:rsidR="00AD49C4" w:rsidRPr="00766E89">
        <w:rPr>
          <w:rFonts w:ascii="Arial" w:hAnsi="Arial" w:cs="Arial"/>
          <w:sz w:val="22"/>
          <w:szCs w:val="22"/>
        </w:rPr>
        <w:t xml:space="preserve"> Britannici emisero specifiche ordinanze per regolamentare il trasferimento dell</w:t>
      </w:r>
      <w:r w:rsidR="008B2F59">
        <w:rPr>
          <w:rFonts w:ascii="Arial" w:hAnsi="Arial" w:cs="Arial"/>
          <w:sz w:val="22"/>
          <w:szCs w:val="22"/>
        </w:rPr>
        <w:t>e</w:t>
      </w:r>
      <w:r w:rsidR="00AD49C4" w:rsidRPr="00766E89">
        <w:rPr>
          <w:rFonts w:ascii="Arial" w:hAnsi="Arial" w:cs="Arial"/>
          <w:sz w:val="22"/>
          <w:szCs w:val="22"/>
        </w:rPr>
        <w:t xml:space="preserve"> terr</w:t>
      </w:r>
      <w:r w:rsidR="008B2F59">
        <w:rPr>
          <w:rFonts w:ascii="Arial" w:hAnsi="Arial" w:cs="Arial"/>
          <w:sz w:val="22"/>
          <w:szCs w:val="22"/>
        </w:rPr>
        <w:t>e</w:t>
      </w:r>
      <w:r w:rsidR="00AD49C4" w:rsidRPr="00766E89">
        <w:rPr>
          <w:rFonts w:ascii="Arial" w:hAnsi="Arial" w:cs="Arial"/>
          <w:sz w:val="22"/>
          <w:szCs w:val="22"/>
        </w:rPr>
        <w:t xml:space="preserve"> in Palestina durante il Mandato britannico (1920-1948), anche con l’obiettivo ufficiale di controllare le vendite di terreni e il loro trasferimento tra Palestinesi arabi e </w:t>
      </w:r>
      <w:r w:rsidR="008B2F59">
        <w:rPr>
          <w:rFonts w:ascii="Arial" w:hAnsi="Arial" w:cs="Arial"/>
          <w:sz w:val="22"/>
          <w:szCs w:val="22"/>
        </w:rPr>
        <w:t xml:space="preserve">gli </w:t>
      </w:r>
      <w:r w:rsidR="00AD49C4" w:rsidRPr="00766E89">
        <w:rPr>
          <w:rFonts w:ascii="Arial" w:hAnsi="Arial" w:cs="Arial"/>
          <w:sz w:val="22"/>
          <w:szCs w:val="22"/>
        </w:rPr>
        <w:t>acquirenti, compresi i coloni ebraici (sionisti).</w:t>
      </w:r>
      <w:r w:rsidR="008B2F59" w:rsidRPr="008B2F59">
        <w:t xml:space="preserve"> </w:t>
      </w:r>
      <w:r w:rsidR="008B2F59">
        <w:t xml:space="preserve">Questo </w:t>
      </w:r>
      <w:r w:rsidR="008B2F59" w:rsidRPr="008B2F59">
        <w:rPr>
          <w:rFonts w:ascii="Arial" w:hAnsi="Arial" w:cs="Arial"/>
          <w:sz w:val="22"/>
          <w:szCs w:val="22"/>
        </w:rPr>
        <w:t xml:space="preserve">anche perché l'acquisizione di terre da parte dei sionisti era spesso "irregolare" (forzata) e </w:t>
      </w:r>
      <w:r w:rsidR="008B2F59">
        <w:rPr>
          <w:rFonts w:ascii="Arial" w:hAnsi="Arial" w:cs="Arial"/>
          <w:sz w:val="22"/>
          <w:szCs w:val="22"/>
        </w:rPr>
        <w:t>svantaggiava gli</w:t>
      </w:r>
      <w:r w:rsidR="008B2F59" w:rsidRPr="008B2F59">
        <w:rPr>
          <w:rFonts w:ascii="Arial" w:hAnsi="Arial" w:cs="Arial"/>
          <w:sz w:val="22"/>
          <w:szCs w:val="22"/>
        </w:rPr>
        <w:t xml:space="preserve"> arabi.</w:t>
      </w:r>
    </w:p>
    <w:p w14:paraId="14827967" w14:textId="77777777" w:rsidR="008B2F59" w:rsidRPr="00766E89" w:rsidRDefault="008B2F59" w:rsidP="00AD49C4">
      <w:pPr>
        <w:spacing w:after="0"/>
        <w:rPr>
          <w:rFonts w:ascii="Arial" w:hAnsi="Arial" w:cs="Arial"/>
          <w:sz w:val="22"/>
          <w:szCs w:val="22"/>
        </w:rPr>
      </w:pPr>
    </w:p>
    <w:p w14:paraId="40106162" w14:textId="2CA1F7C5" w:rsidR="00AD49C4" w:rsidRPr="008B2F59" w:rsidRDefault="00AD49C4" w:rsidP="00AD49C4">
      <w:pPr>
        <w:spacing w:after="0"/>
        <w:rPr>
          <w:rFonts w:ascii="Arial" w:hAnsi="Arial" w:cs="Arial"/>
          <w:sz w:val="22"/>
          <w:szCs w:val="22"/>
          <w:u w:val="single"/>
        </w:rPr>
      </w:pPr>
      <w:r w:rsidRPr="008B2F59">
        <w:rPr>
          <w:rFonts w:ascii="Arial" w:hAnsi="Arial" w:cs="Arial"/>
          <w:sz w:val="22"/>
          <w:szCs w:val="22"/>
          <w:u w:val="single"/>
        </w:rPr>
        <w:t>Ordinanze principali</w:t>
      </w:r>
    </w:p>
    <w:p w14:paraId="4F74C5FE" w14:textId="572E1B85" w:rsidR="00AD49C4" w:rsidRPr="00766E89" w:rsidRDefault="00766E89" w:rsidP="00AD49C4">
      <w:pPr>
        <w:spacing w:after="0"/>
        <w:rPr>
          <w:rFonts w:ascii="Arial" w:hAnsi="Arial" w:cs="Arial"/>
          <w:sz w:val="22"/>
          <w:szCs w:val="22"/>
        </w:rPr>
      </w:pPr>
      <w:r w:rsidRPr="00766E89">
        <w:rPr>
          <w:rFonts w:ascii="Arial" w:hAnsi="Arial" w:cs="Arial"/>
          <w:sz w:val="22"/>
          <w:szCs w:val="22"/>
        </w:rPr>
        <w:t xml:space="preserve">1920-1921  </w:t>
      </w:r>
      <w:r w:rsidR="00AD49C4" w:rsidRPr="00766E89">
        <w:rPr>
          <w:rFonts w:ascii="Arial" w:hAnsi="Arial" w:cs="Arial"/>
          <w:sz w:val="22"/>
          <w:szCs w:val="22"/>
        </w:rPr>
        <w:t>Ordinanza sul trasferimento dell</w:t>
      </w:r>
      <w:r w:rsidRPr="00766E89">
        <w:rPr>
          <w:rFonts w:ascii="Arial" w:hAnsi="Arial" w:cs="Arial"/>
          <w:sz w:val="22"/>
          <w:szCs w:val="22"/>
        </w:rPr>
        <w:t>e</w:t>
      </w:r>
      <w:r w:rsidR="00AD49C4" w:rsidRPr="00766E89">
        <w:rPr>
          <w:rFonts w:ascii="Arial" w:hAnsi="Arial" w:cs="Arial"/>
          <w:sz w:val="22"/>
          <w:szCs w:val="22"/>
        </w:rPr>
        <w:t xml:space="preserve"> terr</w:t>
      </w:r>
      <w:r w:rsidRPr="00766E89">
        <w:rPr>
          <w:rFonts w:ascii="Arial" w:hAnsi="Arial" w:cs="Arial"/>
          <w:sz w:val="22"/>
          <w:szCs w:val="22"/>
        </w:rPr>
        <w:t>e</w:t>
      </w:r>
    </w:p>
    <w:p w14:paraId="083A424A" w14:textId="5789C733" w:rsidR="00AD49C4" w:rsidRPr="00766E89" w:rsidRDefault="00766E89" w:rsidP="00AD49C4">
      <w:pPr>
        <w:spacing w:after="0"/>
        <w:rPr>
          <w:rFonts w:ascii="Arial" w:hAnsi="Arial" w:cs="Arial"/>
          <w:sz w:val="22"/>
          <w:szCs w:val="22"/>
        </w:rPr>
      </w:pPr>
      <w:r w:rsidRPr="00766E89">
        <w:rPr>
          <w:rFonts w:ascii="Arial" w:hAnsi="Arial" w:cs="Arial"/>
          <w:sz w:val="22"/>
          <w:szCs w:val="22"/>
        </w:rPr>
        <w:t xml:space="preserve">1940  Regolamento per il trasferimento delle terre </w:t>
      </w:r>
    </w:p>
    <w:p w14:paraId="1D3F5472" w14:textId="77777777" w:rsidR="00AD49C4" w:rsidRPr="00766E89" w:rsidRDefault="00AD49C4" w:rsidP="00AD49C4">
      <w:pPr>
        <w:spacing w:after="0"/>
        <w:rPr>
          <w:rFonts w:ascii="Arial" w:hAnsi="Arial" w:cs="Arial"/>
          <w:sz w:val="22"/>
          <w:szCs w:val="22"/>
        </w:rPr>
      </w:pPr>
      <w:r w:rsidRPr="00766E89">
        <w:rPr>
          <w:rFonts w:ascii="Arial" w:hAnsi="Arial" w:cs="Arial"/>
          <w:sz w:val="22"/>
          <w:szCs w:val="22"/>
        </w:rPr>
        <w:t>Anche se questi strumenti normativi furono concepiti con intenti dichiaratamente neutri o protettivi, nella pratica le restrizioni spesso vennero aggirate o applicate in modo tale da favorire le vendite ebraiche di terra (soprattutto nelle fasi iniziali del Mandato), poiché:</w:t>
      </w:r>
    </w:p>
    <w:p w14:paraId="45F486E9" w14:textId="77777777" w:rsidR="00AD49C4" w:rsidRPr="00766E89" w:rsidRDefault="00AD49C4" w:rsidP="00AD49C4">
      <w:pPr>
        <w:spacing w:after="0"/>
        <w:rPr>
          <w:rFonts w:ascii="Arial" w:hAnsi="Arial" w:cs="Arial"/>
          <w:sz w:val="22"/>
          <w:szCs w:val="22"/>
        </w:rPr>
      </w:pPr>
      <w:r w:rsidRPr="00766E89">
        <w:rPr>
          <w:rFonts w:ascii="Arial" w:hAnsi="Arial" w:cs="Arial"/>
          <w:sz w:val="22"/>
          <w:szCs w:val="22"/>
        </w:rPr>
        <w:t>molte vendite venivano strutturate in modi da evitare le clausole restrittive;</w:t>
      </w:r>
    </w:p>
    <w:p w14:paraId="02AA77A2" w14:textId="77777777" w:rsidR="00AD49C4" w:rsidRPr="00766E89" w:rsidRDefault="00AD49C4" w:rsidP="00AD49C4">
      <w:pPr>
        <w:spacing w:after="0"/>
        <w:rPr>
          <w:rFonts w:ascii="Arial" w:hAnsi="Arial" w:cs="Arial"/>
          <w:sz w:val="22"/>
          <w:szCs w:val="22"/>
        </w:rPr>
      </w:pPr>
      <w:r w:rsidRPr="00766E89">
        <w:rPr>
          <w:rFonts w:ascii="Arial" w:hAnsi="Arial" w:cs="Arial"/>
          <w:sz w:val="22"/>
          <w:szCs w:val="22"/>
        </w:rPr>
        <w:t>i coltivatori arabi erano spesso svantaggiati nella difesa dei propri diritti;</w:t>
      </w:r>
    </w:p>
    <w:p w14:paraId="30311F5D" w14:textId="77777777" w:rsidR="00AD49C4" w:rsidRPr="00766E89" w:rsidRDefault="00AD49C4" w:rsidP="00AD49C4">
      <w:pPr>
        <w:spacing w:after="0"/>
        <w:rPr>
          <w:rFonts w:ascii="Arial" w:hAnsi="Arial" w:cs="Arial"/>
          <w:sz w:val="22"/>
          <w:szCs w:val="22"/>
        </w:rPr>
      </w:pPr>
      <w:r w:rsidRPr="00766E89">
        <w:rPr>
          <w:rFonts w:ascii="Arial" w:hAnsi="Arial" w:cs="Arial"/>
          <w:sz w:val="22"/>
          <w:szCs w:val="22"/>
        </w:rPr>
        <w:t>i grandi proprietari terrieri arabi vendevano a prezzi relativamente bassi o inducevano gli affittuari a lasciare la terra prima della vendita.</w:t>
      </w:r>
    </w:p>
    <w:p w14:paraId="7E8609B7" w14:textId="6DA96036" w:rsidR="00B54341" w:rsidRPr="00766E89" w:rsidRDefault="00B54341" w:rsidP="00AD49C4">
      <w:pPr>
        <w:spacing w:after="0"/>
        <w:rPr>
          <w:rFonts w:ascii="Arial" w:hAnsi="Arial" w:cs="Arial"/>
          <w:sz w:val="22"/>
          <w:szCs w:val="22"/>
        </w:rPr>
      </w:pPr>
      <w:r w:rsidRPr="00766E89">
        <w:rPr>
          <w:rFonts w:ascii="Arial" w:hAnsi="Arial" w:cs="Arial"/>
          <w:sz w:val="22"/>
          <w:szCs w:val="22"/>
        </w:rPr>
        <w:t>+++++++++++++++++++++++++++++++++++++++++++++++++++++++++++++++</w:t>
      </w:r>
    </w:p>
    <w:p w14:paraId="57CBB43E" w14:textId="2ACB50DB" w:rsidR="00B54341" w:rsidRPr="00766E89" w:rsidRDefault="00B54341" w:rsidP="00AD49C4">
      <w:pPr>
        <w:spacing w:after="0"/>
        <w:rPr>
          <w:rFonts w:ascii="Arial" w:hAnsi="Arial" w:cs="Arial"/>
          <w:b/>
          <w:bCs/>
          <w:sz w:val="22"/>
          <w:szCs w:val="22"/>
        </w:rPr>
      </w:pPr>
      <w:r w:rsidRPr="00766E89">
        <w:rPr>
          <w:rFonts w:ascii="Arial" w:hAnsi="Arial" w:cs="Arial"/>
          <w:b/>
          <w:bCs/>
          <w:sz w:val="22"/>
          <w:szCs w:val="22"/>
        </w:rPr>
        <w:t>Periodo israeliano</w:t>
      </w:r>
      <w:r w:rsidR="00850104">
        <w:rPr>
          <w:rFonts w:ascii="Arial" w:hAnsi="Arial" w:cs="Arial"/>
          <w:b/>
          <w:bCs/>
          <w:sz w:val="22"/>
          <w:szCs w:val="22"/>
        </w:rPr>
        <w:t>,</w:t>
      </w:r>
      <w:r w:rsidR="00366B5A">
        <w:rPr>
          <w:rFonts w:ascii="Arial" w:hAnsi="Arial" w:cs="Arial"/>
          <w:b/>
          <w:bCs/>
          <w:sz w:val="22"/>
          <w:szCs w:val="22"/>
        </w:rPr>
        <w:t xml:space="preserve"> dal 1948</w:t>
      </w:r>
    </w:p>
    <w:p w14:paraId="72589D2F" w14:textId="54AF9DB0" w:rsidR="00AD49C4" w:rsidRPr="00766E89" w:rsidRDefault="00366B5A" w:rsidP="00AD49C4">
      <w:pPr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Nel 1948 I</w:t>
      </w:r>
      <w:r w:rsidR="00AD49C4" w:rsidRPr="00766E89">
        <w:rPr>
          <w:rFonts w:ascii="Arial" w:hAnsi="Arial" w:cs="Arial"/>
          <w:sz w:val="22"/>
          <w:szCs w:val="22"/>
        </w:rPr>
        <w:t>sraele assunse il controllo dei registri esistenti.</w:t>
      </w:r>
      <w:r w:rsidR="00766E89" w:rsidRPr="00766E89">
        <w:rPr>
          <w:rFonts w:ascii="Arial" w:hAnsi="Arial" w:cs="Arial"/>
          <w:sz w:val="22"/>
          <w:szCs w:val="22"/>
        </w:rPr>
        <w:t xml:space="preserve"> </w:t>
      </w:r>
    </w:p>
    <w:p w14:paraId="41F3942A" w14:textId="77777777" w:rsidR="00AD49C4" w:rsidRPr="00766E89" w:rsidRDefault="00AD49C4" w:rsidP="00AD49C4">
      <w:pPr>
        <w:spacing w:after="0"/>
        <w:rPr>
          <w:rFonts w:ascii="Arial" w:hAnsi="Arial" w:cs="Arial"/>
          <w:sz w:val="22"/>
          <w:szCs w:val="22"/>
        </w:rPr>
      </w:pPr>
      <w:r w:rsidRPr="00766E89">
        <w:rPr>
          <w:rFonts w:ascii="Arial" w:hAnsi="Arial" w:cs="Arial"/>
          <w:sz w:val="22"/>
          <w:szCs w:val="22"/>
        </w:rPr>
        <w:t>Istituì un’autorità statale per il catasto e il registro fondiario (Tabu).</w:t>
      </w:r>
    </w:p>
    <w:p w14:paraId="4EA1F14D" w14:textId="77777777" w:rsidR="00AD49C4" w:rsidRPr="00766E89" w:rsidRDefault="00AD49C4" w:rsidP="00AD49C4">
      <w:pPr>
        <w:spacing w:after="0"/>
        <w:rPr>
          <w:rFonts w:ascii="Arial" w:hAnsi="Arial" w:cs="Arial"/>
          <w:sz w:val="22"/>
          <w:szCs w:val="22"/>
        </w:rPr>
      </w:pPr>
      <w:r w:rsidRPr="00766E89">
        <w:rPr>
          <w:rFonts w:ascii="Arial" w:hAnsi="Arial" w:cs="Arial"/>
          <w:sz w:val="22"/>
          <w:szCs w:val="22"/>
        </w:rPr>
        <w:t>Furono emanate nuove leggi sulla proprietà e sulla terra, in particolare:</w:t>
      </w:r>
    </w:p>
    <w:p w14:paraId="2C0C95E7" w14:textId="77777777" w:rsidR="00AD49C4" w:rsidRPr="00766E89" w:rsidRDefault="00AD49C4" w:rsidP="00AD49C4">
      <w:pPr>
        <w:spacing w:after="0"/>
        <w:rPr>
          <w:rFonts w:ascii="Arial" w:hAnsi="Arial" w:cs="Arial"/>
          <w:sz w:val="22"/>
          <w:szCs w:val="22"/>
        </w:rPr>
      </w:pPr>
      <w:r w:rsidRPr="00766E89">
        <w:rPr>
          <w:rFonts w:ascii="Arial" w:hAnsi="Arial" w:cs="Arial"/>
          <w:sz w:val="22"/>
          <w:szCs w:val="22"/>
        </w:rPr>
        <w:t>Legge Fondiaria del 1969 (Land Law), che uniformò e modernizzò il diritto fondiario israeliano.</w:t>
      </w:r>
    </w:p>
    <w:p w14:paraId="79DF7982" w14:textId="2DAED042" w:rsidR="00AD49C4" w:rsidRPr="00766E89" w:rsidRDefault="00766E89" w:rsidP="00AD49C4">
      <w:pPr>
        <w:spacing w:after="0"/>
        <w:rPr>
          <w:rFonts w:ascii="Arial" w:hAnsi="Arial" w:cs="Arial"/>
          <w:sz w:val="22"/>
          <w:szCs w:val="22"/>
        </w:rPr>
      </w:pPr>
      <w:r w:rsidRPr="00766E89">
        <w:rPr>
          <w:rFonts w:ascii="Arial" w:hAnsi="Arial" w:cs="Arial"/>
          <w:sz w:val="22"/>
          <w:szCs w:val="22"/>
        </w:rPr>
        <w:t>Legge sugli assenti che permetteva la confisca di terre o edifici “abbandonati”, “marginali” o altro e la loro iscrizione a registro a nome di cittadini privati ebrei o dello Stato di Israele.</w:t>
      </w:r>
      <w:r w:rsidR="00432736">
        <w:rPr>
          <w:rFonts w:ascii="Arial" w:hAnsi="Arial" w:cs="Arial"/>
          <w:sz w:val="22"/>
          <w:szCs w:val="22"/>
        </w:rPr>
        <w:t xml:space="preserve"> Molti ebrei che avevano affittato case o terreni dagli arabi, dopo la cacciata degli arabi registrarono questi immobili a proprio nome. Se gli arabi ritornavano venivano comunque definiti ufficialmente come “assenti” (i famosi assenti presenti) e le loro proprietà non venivano restituite.</w:t>
      </w:r>
      <w:r w:rsidR="00C97588">
        <w:rPr>
          <w:rFonts w:ascii="Arial" w:hAnsi="Arial" w:cs="Arial"/>
          <w:sz w:val="22"/>
          <w:szCs w:val="22"/>
        </w:rPr>
        <w:t xml:space="preserve"> </w:t>
      </w:r>
    </w:p>
    <w:p w14:paraId="51FAF596" w14:textId="26C4CF01" w:rsidR="00766E89" w:rsidRPr="00766E89" w:rsidRDefault="00766E89" w:rsidP="00AD49C4">
      <w:pPr>
        <w:spacing w:after="0"/>
        <w:rPr>
          <w:rFonts w:ascii="Arial" w:hAnsi="Arial" w:cs="Arial"/>
          <w:sz w:val="22"/>
          <w:szCs w:val="22"/>
        </w:rPr>
      </w:pPr>
      <w:r w:rsidRPr="00766E89">
        <w:rPr>
          <w:rFonts w:ascii="Arial" w:hAnsi="Arial" w:cs="Arial"/>
          <w:sz w:val="22"/>
          <w:szCs w:val="22"/>
        </w:rPr>
        <w:lastRenderedPageBreak/>
        <w:t xml:space="preserve">Il Fondo nazionale ebraico, l’Agenzia ebraica e la Israel Land Authority furono incaricati di amministrare le terre confiscate o comperate e di assegnarle agli immigranti </w:t>
      </w:r>
      <w:r>
        <w:rPr>
          <w:rFonts w:ascii="Arial" w:hAnsi="Arial" w:cs="Arial"/>
          <w:sz w:val="22"/>
          <w:szCs w:val="22"/>
        </w:rPr>
        <w:t xml:space="preserve">o a istituzioni </w:t>
      </w:r>
      <w:r w:rsidRPr="00766E89">
        <w:rPr>
          <w:rFonts w:ascii="Arial" w:hAnsi="Arial" w:cs="Arial"/>
          <w:sz w:val="22"/>
          <w:szCs w:val="22"/>
        </w:rPr>
        <w:t>ebraici.</w:t>
      </w:r>
    </w:p>
    <w:p w14:paraId="4BF3F5BC" w14:textId="1AF15734" w:rsidR="00AD49C4" w:rsidRDefault="00766E89" w:rsidP="00AD49C4">
      <w:pPr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 caso di contestazione i tribunali israeliani riconoscono principalmente solo il registro fondiario israeliano.</w:t>
      </w:r>
      <w:r w:rsidR="00122DFC">
        <w:rPr>
          <w:rFonts w:ascii="Arial" w:hAnsi="Arial" w:cs="Arial"/>
          <w:sz w:val="22"/>
          <w:szCs w:val="22"/>
        </w:rPr>
        <w:t xml:space="preserve"> In questo modo Israele ha fatto del catasto e dei registri fondiari uno strumento per espropriare le proprietà dei Palestinesi e ostacolarne </w:t>
      </w:r>
      <w:r w:rsidR="00C44367">
        <w:rPr>
          <w:rFonts w:ascii="Arial" w:hAnsi="Arial" w:cs="Arial"/>
          <w:sz w:val="22"/>
          <w:szCs w:val="22"/>
        </w:rPr>
        <w:t>l</w:t>
      </w:r>
      <w:r w:rsidR="00122DFC">
        <w:rPr>
          <w:rFonts w:ascii="Arial" w:hAnsi="Arial" w:cs="Arial"/>
          <w:sz w:val="22"/>
          <w:szCs w:val="22"/>
        </w:rPr>
        <w:t>a restituzione.</w:t>
      </w:r>
    </w:p>
    <w:p w14:paraId="3E122D9E" w14:textId="77777777" w:rsidR="00C44367" w:rsidRDefault="00C44367" w:rsidP="00AD49C4">
      <w:pPr>
        <w:spacing w:after="0"/>
        <w:rPr>
          <w:rFonts w:ascii="Arial" w:hAnsi="Arial" w:cs="Arial"/>
          <w:sz w:val="22"/>
          <w:szCs w:val="22"/>
        </w:rPr>
      </w:pPr>
    </w:p>
    <w:p w14:paraId="1C9E8473" w14:textId="65B3944D" w:rsidR="00C44367" w:rsidRPr="00766E89" w:rsidRDefault="00C44367" w:rsidP="00AD49C4">
      <w:pPr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+++++++++++++++++++++++++++++++++++++++++++++++++++++++++++++++++++++++++++++++++++++++++++++++++++++++++++++++++++++++++++++++++++++++++++++++++++++++++++++++++++++++++++++++++++++++++++++++++++++++++++++++++++++++++++++++++</w:t>
      </w:r>
    </w:p>
    <w:p w14:paraId="099C4007" w14:textId="77777777" w:rsidR="0086127D" w:rsidRPr="00766E89" w:rsidRDefault="0086127D" w:rsidP="00AD49C4">
      <w:pPr>
        <w:spacing w:after="0"/>
        <w:rPr>
          <w:rFonts w:ascii="Arial" w:hAnsi="Arial" w:cs="Arial"/>
          <w:sz w:val="22"/>
          <w:szCs w:val="22"/>
        </w:rPr>
      </w:pPr>
    </w:p>
    <w:p w14:paraId="1E302BE0" w14:textId="77777777" w:rsidR="0086127D" w:rsidRDefault="0086127D" w:rsidP="00AD49C4">
      <w:pPr>
        <w:spacing w:after="0"/>
        <w:rPr>
          <w:rFonts w:ascii="Arial" w:hAnsi="Arial" w:cs="Arial"/>
          <w:sz w:val="22"/>
          <w:szCs w:val="22"/>
        </w:rPr>
      </w:pPr>
    </w:p>
    <w:p w14:paraId="0A886BE4" w14:textId="77777777" w:rsidR="008B2F59" w:rsidRDefault="008B2F59" w:rsidP="00AD49C4">
      <w:pPr>
        <w:spacing w:after="0"/>
        <w:rPr>
          <w:rFonts w:ascii="Arial" w:hAnsi="Arial" w:cs="Arial"/>
          <w:sz w:val="22"/>
          <w:szCs w:val="22"/>
        </w:rPr>
      </w:pPr>
    </w:p>
    <w:sectPr w:rsidR="008B2F5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341"/>
    <w:rsid w:val="00122DFC"/>
    <w:rsid w:val="001D30AE"/>
    <w:rsid w:val="00366B5A"/>
    <w:rsid w:val="00432736"/>
    <w:rsid w:val="006B0A50"/>
    <w:rsid w:val="00766E89"/>
    <w:rsid w:val="007E1120"/>
    <w:rsid w:val="00850104"/>
    <w:rsid w:val="0086127D"/>
    <w:rsid w:val="008B2F59"/>
    <w:rsid w:val="00AD49C4"/>
    <w:rsid w:val="00B54341"/>
    <w:rsid w:val="00B563B9"/>
    <w:rsid w:val="00C30255"/>
    <w:rsid w:val="00C44367"/>
    <w:rsid w:val="00C97588"/>
    <w:rsid w:val="00FE3163"/>
    <w:rsid w:val="00FF2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6FAECDB"/>
  <w15:chartTrackingRefBased/>
  <w15:docId w15:val="{E095EE8F-D03D-40B9-8EA9-32524BAB7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543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543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5434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543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5434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543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543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543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543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543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543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5434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54341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54341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5434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5434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5434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5434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543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543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543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543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543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5434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5434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54341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543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54341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54341"/>
    <w:rPr>
      <w:b/>
      <w:bCs/>
      <w:smallCaps/>
      <w:color w:val="2F5496" w:themeColor="accent1" w:themeShade="BF"/>
      <w:spacing w:val="5"/>
    </w:rPr>
  </w:style>
  <w:style w:type="paragraph" w:styleId="NormaleWeb">
    <w:name w:val="Normal (Web)"/>
    <w:basedOn w:val="Normale"/>
    <w:uiPriority w:val="99"/>
    <w:semiHidden/>
    <w:unhideWhenUsed/>
    <w:rsid w:val="008612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CH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717</TotalTime>
  <Pages>2</Pages>
  <Words>633</Words>
  <Characters>3613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Enrico Geiler</dc:creator>
  <cp:keywords/>
  <dc:description/>
  <cp:lastModifiedBy>Enrico Geiler</cp:lastModifiedBy>
  <cp:revision>7</cp:revision>
  <dcterms:created xsi:type="dcterms:W3CDTF">2026-01-07T18:03:00Z</dcterms:created>
  <dcterms:modified xsi:type="dcterms:W3CDTF">2026-01-25T23:32:00Z</dcterms:modified>
</cp:coreProperties>
</file>